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F3" w:rsidRDefault="007C7C58" w:rsidP="007C7C58">
      <w:pPr>
        <w:pStyle w:val="Nadpis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S.</w:t>
      </w:r>
      <w:proofErr w:type="gramStart"/>
      <w:r>
        <w:rPr>
          <w:rFonts w:ascii="Times New Roman" w:hAnsi="Times New Roman" w:cs="Times New Roman"/>
          <w:color w:val="auto"/>
        </w:rPr>
        <w:t>P.E.A.</w:t>
      </w:r>
      <w:proofErr w:type="gramEnd"/>
      <w:r>
        <w:rPr>
          <w:rFonts w:ascii="Times New Roman" w:hAnsi="Times New Roman" w:cs="Times New Roman"/>
          <w:color w:val="auto"/>
        </w:rPr>
        <w:t>R. SYSTÉM</w:t>
      </w:r>
    </w:p>
    <w:p w:rsidR="007C7C58" w:rsidRDefault="007C7C58" w:rsidP="0083285E">
      <w:pPr>
        <w:pStyle w:val="Nadpis1"/>
        <w:spacing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Slabé stránky systému, nedostatky, kritika.</w:t>
      </w:r>
    </w:p>
    <w:p w:rsidR="00FB15AA" w:rsidRPr="00FB15AA" w:rsidRDefault="00FB15AA" w:rsidP="00FB15AA">
      <w:pPr>
        <w:rPr>
          <w:b/>
          <w:sz w:val="26"/>
          <w:szCs w:val="26"/>
        </w:rPr>
      </w:pPr>
      <w:r>
        <w:rPr>
          <w:b/>
          <w:sz w:val="26"/>
          <w:szCs w:val="26"/>
        </w:rPr>
        <w:t>Obecné informace</w:t>
      </w:r>
    </w:p>
    <w:p w:rsidR="007C7C58" w:rsidRDefault="0083285E" w:rsidP="0083285E">
      <w:pPr>
        <w:jc w:val="both"/>
      </w:pPr>
      <w:r>
        <w:t>Co že je S.</w:t>
      </w:r>
      <w:proofErr w:type="gramStart"/>
      <w:r>
        <w:t>P.E.A.</w:t>
      </w:r>
      <w:proofErr w:type="gramEnd"/>
      <w:r>
        <w:t xml:space="preserve">R systém? Podle zakladatele </w:t>
      </w:r>
      <w:r w:rsidRPr="0083285E">
        <w:rPr>
          <w:b/>
        </w:rPr>
        <w:t xml:space="preserve">Tonyho </w:t>
      </w:r>
      <w:proofErr w:type="spellStart"/>
      <w:r w:rsidRPr="0083285E">
        <w:rPr>
          <w:b/>
        </w:rPr>
        <w:t>Blauera</w:t>
      </w:r>
      <w:proofErr w:type="spellEnd"/>
      <w:r>
        <w:rPr>
          <w:b/>
        </w:rPr>
        <w:t xml:space="preserve">, </w:t>
      </w:r>
      <w:r>
        <w:t>jde o první geneticky inspirovaný vlastní obranný systém, který učí jednotlivce jak převést své instinktivní reakce na účinná obranná opatření a bojovou taktiku. Tento systém je výsledkem několikaletého zkoumání jak na vědecké nebo lékařské úrovni, tak samozřejmě i na praktických zkušenostech. Jde tedy o spontánn</w:t>
      </w:r>
      <w:r w:rsidR="00FB15AA">
        <w:t>í obranu</w:t>
      </w:r>
      <w:r>
        <w:t xml:space="preserve"> umožňující rychlou reakci</w:t>
      </w:r>
      <w:r w:rsidR="00FB15AA">
        <w:t xml:space="preserve"> (</w:t>
      </w:r>
      <w:r w:rsidRPr="00FB15AA">
        <w:rPr>
          <w:b/>
        </w:rPr>
        <w:t>S.</w:t>
      </w:r>
      <w:proofErr w:type="gramStart"/>
      <w:r w:rsidRPr="00FB15AA">
        <w:rPr>
          <w:b/>
        </w:rPr>
        <w:t>P.E.A.</w:t>
      </w:r>
      <w:proofErr w:type="gramEnd"/>
      <w:r w:rsidRPr="00FB15AA">
        <w:rPr>
          <w:b/>
        </w:rPr>
        <w:t>R.</w:t>
      </w:r>
      <w:r>
        <w:t xml:space="preserve"> </w:t>
      </w:r>
      <w:proofErr w:type="spellStart"/>
      <w:r w:rsidRPr="00FB15AA">
        <w:rPr>
          <w:b/>
        </w:rPr>
        <w:t>S</w:t>
      </w:r>
      <w:r>
        <w:t>pontaneous</w:t>
      </w:r>
      <w:proofErr w:type="spellEnd"/>
      <w:r>
        <w:t>-</w:t>
      </w:r>
      <w:proofErr w:type="spellStart"/>
      <w:r w:rsidRPr="00FB15AA">
        <w:rPr>
          <w:b/>
        </w:rPr>
        <w:t>P</w:t>
      </w:r>
      <w:r>
        <w:t>rotection</w:t>
      </w:r>
      <w:proofErr w:type="spellEnd"/>
      <w:r>
        <w:t>-</w:t>
      </w:r>
      <w:proofErr w:type="spellStart"/>
      <w:r w:rsidRPr="00FB15AA">
        <w:rPr>
          <w:b/>
        </w:rPr>
        <w:t>E</w:t>
      </w:r>
      <w:r>
        <w:t>nabling</w:t>
      </w:r>
      <w:proofErr w:type="spellEnd"/>
      <w:r>
        <w:t>-</w:t>
      </w:r>
      <w:proofErr w:type="spellStart"/>
      <w:r w:rsidRPr="00FB15AA">
        <w:rPr>
          <w:b/>
        </w:rPr>
        <w:t>A</w:t>
      </w:r>
      <w:r>
        <w:t>ccelerated</w:t>
      </w:r>
      <w:proofErr w:type="spellEnd"/>
      <w:r>
        <w:t>-</w:t>
      </w:r>
      <w:r w:rsidRPr="00FB15AA">
        <w:rPr>
          <w:b/>
        </w:rPr>
        <w:t>R</w:t>
      </w:r>
      <w:r>
        <w:t>esponse</w:t>
      </w:r>
      <w:r w:rsidR="00FB15AA">
        <w:t>)</w:t>
      </w:r>
      <w:r w:rsidR="007C369F">
        <w:t>. Hlavní technikou systému je tedy vstup do útočníka, kdy za pomocí paží, které svírají v lokti tupý úhel, vstoupíme do útočníka a odvrátíme jeho útočnou akci (odtlačíme jej za pomoci „</w:t>
      </w:r>
      <w:r w:rsidR="00185668">
        <w:t>kopí</w:t>
      </w:r>
      <w:r w:rsidR="007C369F">
        <w:t>“ vytvořeného z našich paží)</w:t>
      </w:r>
    </w:p>
    <w:p w:rsidR="00FB15AA" w:rsidRDefault="00FB15AA" w:rsidP="0083285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Slabé stránky systému</w:t>
      </w:r>
    </w:p>
    <w:p w:rsidR="00FB15AA" w:rsidRDefault="00FB15AA" w:rsidP="0083285E">
      <w:pPr>
        <w:jc w:val="both"/>
        <w:rPr>
          <w:szCs w:val="24"/>
        </w:rPr>
      </w:pPr>
      <w:r>
        <w:rPr>
          <w:szCs w:val="24"/>
        </w:rPr>
        <w:t xml:space="preserve">Najít slabé stránky u takto propracovaného </w:t>
      </w:r>
      <w:r w:rsidR="0036576A">
        <w:rPr>
          <w:szCs w:val="24"/>
        </w:rPr>
        <w:t>systému, který</w:t>
      </w:r>
      <w:r>
        <w:rPr>
          <w:szCs w:val="24"/>
        </w:rPr>
        <w:t xml:space="preserve"> je celosvětově </w:t>
      </w:r>
      <w:r w:rsidR="00185668">
        <w:rPr>
          <w:szCs w:val="24"/>
        </w:rPr>
        <w:t>uznávaný a využívají jej</w:t>
      </w:r>
      <w:r>
        <w:rPr>
          <w:szCs w:val="24"/>
        </w:rPr>
        <w:t xml:space="preserve"> i ozbrojené složky především ve Spojených státech amerických je poněkud obtížné. Přesto jsem několik slabých stránek zjistil.</w:t>
      </w:r>
      <w:r w:rsidR="00185668">
        <w:rPr>
          <w:szCs w:val="24"/>
        </w:rPr>
        <w:t xml:space="preserve"> Zde se budu zaměřovat na základní obrannou techniku tedy tzv. „kopí“.</w:t>
      </w:r>
    </w:p>
    <w:p w:rsidR="00FB15AA" w:rsidRDefault="00185668" w:rsidP="007C369F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Při provádění</w:t>
      </w:r>
      <w:r w:rsidR="00567A18">
        <w:rPr>
          <w:szCs w:val="24"/>
        </w:rPr>
        <w:t xml:space="preserve"> vstupu do útočníka se dostáváme do tzv. </w:t>
      </w:r>
      <w:proofErr w:type="spellStart"/>
      <w:r w:rsidR="00567A18">
        <w:rPr>
          <w:szCs w:val="24"/>
        </w:rPr>
        <w:t>killing</w:t>
      </w:r>
      <w:proofErr w:type="spellEnd"/>
      <w:r w:rsidR="00567A18">
        <w:rPr>
          <w:szCs w:val="24"/>
        </w:rPr>
        <w:t xml:space="preserve"> </w:t>
      </w:r>
      <w:proofErr w:type="spellStart"/>
      <w:r w:rsidR="00567A18">
        <w:rPr>
          <w:szCs w:val="24"/>
        </w:rPr>
        <w:t>zone</w:t>
      </w:r>
      <w:proofErr w:type="spellEnd"/>
      <w:r w:rsidR="00567A18">
        <w:rPr>
          <w:szCs w:val="24"/>
        </w:rPr>
        <w:t xml:space="preserve"> tedy krátké vzdálenosti. Což sebou nese značné riziko zranění například od nože</w:t>
      </w:r>
      <w:r w:rsidR="00350938">
        <w:rPr>
          <w:szCs w:val="24"/>
        </w:rPr>
        <w:t xml:space="preserve"> či jiných bodných zbraní, které</w:t>
      </w:r>
      <w:r w:rsidR="00567A18">
        <w:rPr>
          <w:szCs w:val="24"/>
        </w:rPr>
        <w:t xml:space="preserve"> může útočník použít ze skrytého držení a podobně.</w:t>
      </w:r>
    </w:p>
    <w:p w:rsidR="00350938" w:rsidRDefault="00350938" w:rsidP="007C369F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Pokud cvičenec nemá žádnou předchozí zkušenost s </w:t>
      </w:r>
      <w:proofErr w:type="spellStart"/>
      <w:r>
        <w:rPr>
          <w:szCs w:val="24"/>
        </w:rPr>
        <w:t>úpolovým</w:t>
      </w:r>
      <w:proofErr w:type="spellEnd"/>
      <w:r>
        <w:rPr>
          <w:szCs w:val="24"/>
        </w:rPr>
        <w:t xml:space="preserve"> </w:t>
      </w:r>
      <w:r w:rsidR="00A6319B">
        <w:rPr>
          <w:szCs w:val="24"/>
        </w:rPr>
        <w:t xml:space="preserve">systémem </w:t>
      </w:r>
      <w:proofErr w:type="gramStart"/>
      <w:r w:rsidR="00A6319B">
        <w:rPr>
          <w:szCs w:val="24"/>
        </w:rPr>
        <w:t>je</w:t>
      </w:r>
      <w:proofErr w:type="gramEnd"/>
      <w:r w:rsidR="00A6319B">
        <w:rPr>
          <w:szCs w:val="24"/>
        </w:rPr>
        <w:t xml:space="preserve"> S.P.E.A.R. systém méně účinný. Především z hlediska průběhu celé sebeobranné situace.</w:t>
      </w:r>
    </w:p>
    <w:p w:rsidR="00A6319B" w:rsidRDefault="00A6319B" w:rsidP="007C369F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Hlavní technika tedy tzv. „kopí“</w:t>
      </w:r>
      <w:r w:rsidR="0036576A">
        <w:rPr>
          <w:szCs w:val="24"/>
        </w:rPr>
        <w:t xml:space="preserve"> vstup do útočníka nelze provést, pokud jsou značné výškové rozdíly mezi útočníkem a obráncem.</w:t>
      </w:r>
    </w:p>
    <w:p w:rsidR="0036576A" w:rsidRDefault="0036576A" w:rsidP="007C369F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Pří vstupu do útočníka je nutné přesné načasování a také správné nastavení paží, které musí svírat tupý úhel v lokti. Jestli je úhel menší jak </w:t>
      </w:r>
      <w:r w:rsidR="003D2F14">
        <w:rPr>
          <w:szCs w:val="24"/>
        </w:rPr>
        <w:t>90 stupňů obránce nemám dost</w:t>
      </w:r>
      <w:r>
        <w:rPr>
          <w:szCs w:val="24"/>
        </w:rPr>
        <w:t xml:space="preserve"> síly v předloktí,</w:t>
      </w:r>
      <w:r w:rsidR="003D2F14">
        <w:rPr>
          <w:szCs w:val="24"/>
        </w:rPr>
        <w:t xml:space="preserve"> tedy odvrácení útoku j</w:t>
      </w:r>
      <w:r>
        <w:rPr>
          <w:szCs w:val="24"/>
        </w:rPr>
        <w:t>e neúčinné.</w:t>
      </w:r>
    </w:p>
    <w:p w:rsidR="003D2F14" w:rsidRDefault="00E00146" w:rsidP="007C369F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S.</w:t>
      </w:r>
      <w:proofErr w:type="gramStart"/>
      <w:r>
        <w:rPr>
          <w:szCs w:val="24"/>
        </w:rPr>
        <w:t>P.E.A.</w:t>
      </w:r>
      <w:proofErr w:type="gramEnd"/>
      <w:r>
        <w:rPr>
          <w:szCs w:val="24"/>
        </w:rPr>
        <w:t>R. systém je především založen na přirozených obranných reakcích člověka. Jednotlivé reflexní reakce jsou transformovány na účinné obrany, které musí cvičenec natrénovat jak pasivně tak i v modelových situacích, kde hraje již určitou roli stres.</w:t>
      </w:r>
      <w:r w:rsidR="00B87A1F">
        <w:rPr>
          <w:szCs w:val="24"/>
        </w:rPr>
        <w:t xml:space="preserve"> Pokud nastane reálná sebeobranná situace a cvičenec není dostatečně trénovaný případně sebevědomý </w:t>
      </w:r>
      <w:proofErr w:type="gramStart"/>
      <w:r w:rsidR="00B87A1F">
        <w:rPr>
          <w:szCs w:val="24"/>
        </w:rPr>
        <w:t>je</w:t>
      </w:r>
      <w:proofErr w:type="gramEnd"/>
      <w:r w:rsidR="00B87A1F">
        <w:rPr>
          <w:szCs w:val="24"/>
        </w:rPr>
        <w:t xml:space="preserve"> zde možnost, že vhodně nepoužije natrénované techniky (například ustoupí od útočníka, nebo dojde k záklonu) a celá sebeobranná reakce se stane neúčinnou.</w:t>
      </w:r>
    </w:p>
    <w:p w:rsidR="00F63685" w:rsidRDefault="00F63685" w:rsidP="00F63685">
      <w:pPr>
        <w:pStyle w:val="Nadpis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Nedostatky, kritika</w:t>
      </w:r>
    </w:p>
    <w:p w:rsidR="00AF29A8" w:rsidRPr="00AF29A8" w:rsidRDefault="00AF29A8" w:rsidP="00AF29A8">
      <w:r>
        <w:t>Jak jsem, již zmiňoval S.</w:t>
      </w:r>
      <w:proofErr w:type="gramStart"/>
      <w:r>
        <w:t>P.E.A.</w:t>
      </w:r>
      <w:proofErr w:type="gramEnd"/>
      <w:r>
        <w:t xml:space="preserve">R systém je velmi propracovaný, řekl bych že přímo nejlepší sebeobranný systém současnosti. Pro ještě reálnější trénink vytvořil Tony </w:t>
      </w:r>
      <w:proofErr w:type="spellStart"/>
      <w:r>
        <w:t>Blauer</w:t>
      </w:r>
      <w:proofErr w:type="spellEnd"/>
      <w:r>
        <w:t xml:space="preserve"> ochranný oblek tzv. „</w:t>
      </w:r>
      <w:proofErr w:type="spellStart"/>
      <w:r>
        <w:t>High</w:t>
      </w:r>
      <w:proofErr w:type="spellEnd"/>
      <w:r>
        <w:t xml:space="preserve"> </w:t>
      </w:r>
      <w:proofErr w:type="spellStart"/>
      <w:r>
        <w:t>Gear</w:t>
      </w:r>
      <w:proofErr w:type="spellEnd"/>
      <w:r>
        <w:t>“, který umožňuje trénovat modelové situace prakticky s plným kont</w:t>
      </w:r>
      <w:r w:rsidR="002510BB">
        <w:t>aktem, c</w:t>
      </w:r>
      <w:r>
        <w:t>ož je jedna z </w:t>
      </w:r>
      <w:r w:rsidR="002510BB">
        <w:t>hlavních</w:t>
      </w:r>
      <w:r>
        <w:t xml:space="preserve"> výhod</w:t>
      </w:r>
      <w:r w:rsidR="00005A61">
        <w:t xml:space="preserve">. </w:t>
      </w:r>
    </w:p>
    <w:p w:rsidR="00F63685" w:rsidRPr="00F63685" w:rsidRDefault="00F63685" w:rsidP="00F63685"/>
    <w:p w:rsidR="00CD6EFE" w:rsidRDefault="00CD6EFE" w:rsidP="00CD6EFE">
      <w:pPr>
        <w:pStyle w:val="Odstavecseseznamem"/>
        <w:jc w:val="both"/>
        <w:rPr>
          <w:szCs w:val="24"/>
        </w:rPr>
      </w:pPr>
    </w:p>
    <w:p w:rsidR="00CD6EFE" w:rsidRDefault="00CD6EFE" w:rsidP="00CD6EFE">
      <w:pPr>
        <w:ind w:left="360"/>
        <w:jc w:val="both"/>
        <w:rPr>
          <w:szCs w:val="24"/>
        </w:rPr>
      </w:pPr>
    </w:p>
    <w:p w:rsidR="00CD6EFE" w:rsidRDefault="00CD6EFE" w:rsidP="00CD6EFE">
      <w:pPr>
        <w:ind w:left="360"/>
        <w:jc w:val="both"/>
        <w:rPr>
          <w:b/>
          <w:szCs w:val="24"/>
        </w:rPr>
      </w:pPr>
      <w:r w:rsidRPr="00CD6EFE">
        <w:rPr>
          <w:b/>
          <w:szCs w:val="24"/>
        </w:rPr>
        <w:t>Internetové zdroje</w:t>
      </w:r>
      <w:r>
        <w:rPr>
          <w:b/>
          <w:szCs w:val="24"/>
        </w:rPr>
        <w:t>:</w:t>
      </w:r>
    </w:p>
    <w:p w:rsidR="00CD6EFE" w:rsidRPr="00CD6EFE" w:rsidRDefault="00CD6EFE" w:rsidP="00CD6EFE">
      <w:pPr>
        <w:pStyle w:val="Odstavecseseznamem"/>
        <w:numPr>
          <w:ilvl w:val="0"/>
          <w:numId w:val="2"/>
        </w:numPr>
        <w:rPr>
          <w:szCs w:val="24"/>
        </w:rPr>
      </w:pPr>
      <w:proofErr w:type="spellStart"/>
      <w:r>
        <w:t>Blauer</w:t>
      </w:r>
      <w:proofErr w:type="spellEnd"/>
      <w:r>
        <w:t xml:space="preserve"> </w:t>
      </w:r>
      <w:proofErr w:type="spellStart"/>
      <w:r>
        <w:t>Tactical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Inc</w:t>
      </w:r>
      <w:proofErr w:type="spellEnd"/>
      <w:r>
        <w:t>.</w:t>
      </w:r>
      <w:r w:rsidR="004A3FE8">
        <w:t xml:space="preserve"> (</w:t>
      </w:r>
      <w:proofErr w:type="spellStart"/>
      <w:proofErr w:type="gramStart"/>
      <w:r w:rsidR="004A3FE8">
        <w:t>n.d</w:t>
      </w:r>
      <w:proofErr w:type="spellEnd"/>
      <w:r w:rsidR="004A3FE8">
        <w:t>.)</w:t>
      </w:r>
      <w:proofErr w:type="gramEnd"/>
      <w:r w:rsidR="004A3FE8">
        <w:t xml:space="preserve"> </w:t>
      </w:r>
      <w:proofErr w:type="spellStart"/>
      <w:r w:rsidR="004A3FE8">
        <w:rPr>
          <w:i/>
        </w:rPr>
        <w:t>History</w:t>
      </w:r>
      <w:proofErr w:type="spellEnd"/>
      <w:r w:rsidR="004A3FE8">
        <w:rPr>
          <w:i/>
        </w:rPr>
        <w:t xml:space="preserve"> </w:t>
      </w:r>
      <w:proofErr w:type="spellStart"/>
      <w:r w:rsidR="004A3FE8">
        <w:rPr>
          <w:i/>
        </w:rPr>
        <w:t>spearsystem</w:t>
      </w:r>
      <w:proofErr w:type="spellEnd"/>
      <w:r w:rsidR="004A3FE8">
        <w:t xml:space="preserve"> </w:t>
      </w:r>
      <w:proofErr w:type="spellStart"/>
      <w:r w:rsidR="004A3FE8">
        <w:t>Retrived</w:t>
      </w:r>
      <w:proofErr w:type="spellEnd"/>
      <w:r w:rsidR="004A3FE8">
        <w:t xml:space="preserve"> </w:t>
      </w:r>
      <w:proofErr w:type="spellStart"/>
      <w:r w:rsidR="004A3FE8">
        <w:t>from</w:t>
      </w:r>
      <w:proofErr w:type="spellEnd"/>
      <w:r>
        <w:t xml:space="preserve"> </w:t>
      </w:r>
      <w:hyperlink r:id="rId5" w:history="1">
        <w:r>
          <w:rPr>
            <w:rStyle w:val="Hypertextovodkaz"/>
          </w:rPr>
          <w:t>http://www.tonyblauer.com/4105/02_01_01_spearsystem.asp</w:t>
        </w:r>
      </w:hyperlink>
    </w:p>
    <w:p w:rsidR="004A3FE8" w:rsidRPr="009373BB" w:rsidRDefault="004A3FE8" w:rsidP="009373BB">
      <w:pPr>
        <w:pStyle w:val="Odstavecseseznamem"/>
        <w:numPr>
          <w:ilvl w:val="0"/>
          <w:numId w:val="2"/>
        </w:numPr>
        <w:rPr>
          <w:rFonts w:ascii="Arial" w:hAnsi="Arial" w:cs="Arial"/>
          <w:sz w:val="25"/>
          <w:szCs w:val="25"/>
        </w:rPr>
      </w:pPr>
      <w:proofErr w:type="spellStart"/>
      <w:r w:rsidRPr="004A3FE8">
        <w:t>BLUtube</w:t>
      </w:r>
      <w:proofErr w:type="spellEnd"/>
      <w:r>
        <w:t xml:space="preserve">  </w:t>
      </w:r>
      <w:r w:rsidR="009373BB">
        <w:t>(</w:t>
      </w:r>
      <w:proofErr w:type="spellStart"/>
      <w:r w:rsidR="009373BB">
        <w:t>uploaded</w:t>
      </w:r>
      <w:proofErr w:type="spellEnd"/>
      <w:r w:rsidR="009373BB">
        <w:t xml:space="preserve"> 2011)</w:t>
      </w:r>
      <w:proofErr w:type="gramStart"/>
      <w:r w:rsidRPr="009373BB">
        <w:rPr>
          <w:i/>
        </w:rPr>
        <w:t>S.P.</w:t>
      </w:r>
      <w:proofErr w:type="gramEnd"/>
      <w:r w:rsidRPr="009373BB">
        <w:rPr>
          <w:i/>
        </w:rPr>
        <w:t xml:space="preserve">E.A.R. SYSTEM: </w:t>
      </w:r>
      <w:proofErr w:type="spellStart"/>
      <w:r w:rsidRPr="009373BB">
        <w:rPr>
          <w:i/>
        </w:rPr>
        <w:t>The</w:t>
      </w:r>
      <w:proofErr w:type="spellEnd"/>
      <w:r w:rsidRPr="009373BB">
        <w:rPr>
          <w:i/>
        </w:rPr>
        <w:t xml:space="preserve"> </w:t>
      </w:r>
      <w:proofErr w:type="spellStart"/>
      <w:r w:rsidRPr="009373BB">
        <w:rPr>
          <w:i/>
        </w:rPr>
        <w:t>World</w:t>
      </w:r>
      <w:proofErr w:type="spellEnd"/>
      <w:r w:rsidRPr="009373BB">
        <w:rPr>
          <w:i/>
        </w:rPr>
        <w:t xml:space="preserve">'s </w:t>
      </w:r>
      <w:proofErr w:type="spellStart"/>
      <w:r w:rsidRPr="009373BB">
        <w:rPr>
          <w:i/>
        </w:rPr>
        <w:t>First</w:t>
      </w:r>
      <w:proofErr w:type="spellEnd"/>
      <w:r w:rsidRPr="009373BB">
        <w:rPr>
          <w:i/>
        </w:rPr>
        <w:t xml:space="preserve"> </w:t>
      </w:r>
      <w:proofErr w:type="spellStart"/>
      <w:r w:rsidRPr="009373BB">
        <w:rPr>
          <w:i/>
        </w:rPr>
        <w:t>Behaviorally</w:t>
      </w:r>
      <w:proofErr w:type="spellEnd"/>
      <w:r w:rsidRPr="009373BB">
        <w:rPr>
          <w:i/>
        </w:rPr>
        <w:t xml:space="preserve"> </w:t>
      </w:r>
      <w:proofErr w:type="spellStart"/>
      <w:r w:rsidRPr="009373BB">
        <w:rPr>
          <w:i/>
        </w:rPr>
        <w:t>Based</w:t>
      </w:r>
      <w:proofErr w:type="spellEnd"/>
      <w:r w:rsidRPr="009373BB">
        <w:rPr>
          <w:i/>
        </w:rPr>
        <w:t xml:space="preserve"> </w:t>
      </w:r>
      <w:proofErr w:type="spellStart"/>
      <w:r w:rsidRPr="009373BB">
        <w:rPr>
          <w:i/>
        </w:rPr>
        <w:t>Defensive</w:t>
      </w:r>
      <w:proofErr w:type="spellEnd"/>
      <w:r w:rsidRPr="009373BB">
        <w:rPr>
          <w:i/>
        </w:rPr>
        <w:t xml:space="preserve"> </w:t>
      </w:r>
      <w:proofErr w:type="spellStart"/>
      <w:r w:rsidRPr="009373BB">
        <w:rPr>
          <w:i/>
        </w:rPr>
        <w:t>Tactics</w:t>
      </w:r>
      <w:proofErr w:type="spellEnd"/>
      <w:r w:rsidRPr="009373BB">
        <w:rPr>
          <w:i/>
        </w:rPr>
        <w:t xml:space="preserve"> </w:t>
      </w:r>
      <w:r w:rsidR="009373BB">
        <w:rPr>
          <w:i/>
        </w:rPr>
        <w:t xml:space="preserve">Systém. </w:t>
      </w:r>
      <w:proofErr w:type="spellStart"/>
      <w:r w:rsidR="009373BB">
        <w:t>Retrived</w:t>
      </w:r>
      <w:proofErr w:type="spellEnd"/>
      <w:r w:rsidR="009373BB">
        <w:t xml:space="preserve"> </w:t>
      </w:r>
      <w:proofErr w:type="spellStart"/>
      <w:r w:rsidR="009373BB">
        <w:t>from</w:t>
      </w:r>
      <w:proofErr w:type="spellEnd"/>
      <w:r w:rsidR="009373BB">
        <w:t xml:space="preserve"> </w:t>
      </w:r>
      <w:hyperlink r:id="rId6" w:history="1">
        <w:r w:rsidR="009373BB">
          <w:rPr>
            <w:rStyle w:val="Hypertextovodkaz"/>
          </w:rPr>
          <w:t>http://blutube.policeone.com/videos/935443146001-spear-system-the-worlds-first-behaviorally-based-defensive-tactics-system/</w:t>
        </w:r>
      </w:hyperlink>
    </w:p>
    <w:p w:rsidR="009373BB" w:rsidRPr="009373BB" w:rsidRDefault="009373BB" w:rsidP="009373BB">
      <w:pPr>
        <w:pStyle w:val="Odstavecseseznamem"/>
        <w:numPr>
          <w:ilvl w:val="0"/>
          <w:numId w:val="2"/>
        </w:numPr>
        <w:rPr>
          <w:rFonts w:ascii="Arial" w:hAnsi="Arial" w:cs="Arial"/>
          <w:sz w:val="25"/>
          <w:szCs w:val="25"/>
        </w:rPr>
      </w:pPr>
      <w:r>
        <w:t xml:space="preserve">Akademie </w:t>
      </w:r>
      <w:proofErr w:type="spellStart"/>
      <w:r>
        <w:t>Aegis</w:t>
      </w:r>
      <w:proofErr w:type="spellEnd"/>
      <w:r>
        <w:t xml:space="preserve"> (2011) </w:t>
      </w:r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 xml:space="preserve">Seminář reálné sebeobrany </w:t>
      </w:r>
      <w:proofErr w:type="spellStart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Personal</w:t>
      </w:r>
      <w:proofErr w:type="spellEnd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 xml:space="preserve"> Defense </w:t>
      </w:r>
      <w:proofErr w:type="spellStart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Readiness</w:t>
      </w:r>
      <w:proofErr w:type="spellEnd"/>
      <w:r w:rsidRPr="009373BB">
        <w:rPr>
          <w:rStyle w:val="apple-converted-space"/>
          <w:rFonts w:cs="Times New Roman"/>
          <w:bCs/>
          <w:i/>
          <w:szCs w:val="24"/>
          <w:bdr w:val="none" w:sz="0" w:space="0" w:color="auto" w:frame="1"/>
        </w:rPr>
        <w:t> </w:t>
      </w:r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(PDR) &amp; S.</w:t>
      </w:r>
      <w:proofErr w:type="gramStart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P.E.A.</w:t>
      </w:r>
      <w:proofErr w:type="gramEnd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 xml:space="preserve">R. systém – </w:t>
      </w:r>
      <w:proofErr w:type="spellStart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Blauer</w:t>
      </w:r>
      <w:proofErr w:type="spellEnd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 xml:space="preserve"> </w:t>
      </w:r>
      <w:proofErr w:type="spellStart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Tactical</w:t>
      </w:r>
      <w:proofErr w:type="spellEnd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 xml:space="preserve"> </w:t>
      </w:r>
      <w:proofErr w:type="spellStart"/>
      <w:r w:rsidRPr="009373BB"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Systems</w:t>
      </w:r>
      <w:proofErr w:type="spellEnd"/>
      <w:r>
        <w:rPr>
          <w:rStyle w:val="apple-style-span"/>
          <w:rFonts w:cs="Times New Roman"/>
          <w:bCs/>
          <w:i/>
          <w:szCs w:val="24"/>
          <w:bdr w:val="none" w:sz="0" w:space="0" w:color="auto" w:frame="1"/>
        </w:rPr>
        <w:t>.</w:t>
      </w:r>
      <w:r>
        <w:rPr>
          <w:rStyle w:val="apple-style-span"/>
          <w:rFonts w:cs="Times New Roman"/>
          <w:bCs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apple-style-span"/>
          <w:rFonts w:cs="Times New Roman"/>
          <w:bCs/>
          <w:szCs w:val="24"/>
          <w:bdr w:val="none" w:sz="0" w:space="0" w:color="auto" w:frame="1"/>
        </w:rPr>
        <w:t>Retrived</w:t>
      </w:r>
      <w:proofErr w:type="spellEnd"/>
      <w:r>
        <w:rPr>
          <w:rStyle w:val="apple-style-span"/>
          <w:rFonts w:cs="Times New Roman"/>
          <w:bCs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apple-style-span"/>
          <w:rFonts w:cs="Times New Roman"/>
          <w:bCs/>
          <w:szCs w:val="24"/>
          <w:bdr w:val="none" w:sz="0" w:space="0" w:color="auto" w:frame="1"/>
        </w:rPr>
        <w:t>from</w:t>
      </w:r>
      <w:proofErr w:type="spellEnd"/>
      <w:r>
        <w:rPr>
          <w:rStyle w:val="apple-style-span"/>
          <w:rFonts w:cs="Times New Roman"/>
          <w:bCs/>
          <w:szCs w:val="24"/>
          <w:bdr w:val="none" w:sz="0" w:space="0" w:color="auto" w:frame="1"/>
        </w:rPr>
        <w:t xml:space="preserve"> </w:t>
      </w:r>
      <w:hyperlink r:id="rId7" w:history="1">
        <w:r>
          <w:rPr>
            <w:rStyle w:val="Hypertextovodkaz"/>
          </w:rPr>
          <w:t>http://www.aegisteam.cz/blog/spear/</w:t>
        </w:r>
      </w:hyperlink>
    </w:p>
    <w:p w:rsidR="009373BB" w:rsidRPr="00F63685" w:rsidRDefault="00AF29A8" w:rsidP="009373BB">
      <w:pPr>
        <w:pStyle w:val="Odstavecseseznamem"/>
        <w:numPr>
          <w:ilvl w:val="0"/>
          <w:numId w:val="2"/>
        </w:numPr>
        <w:rPr>
          <w:rFonts w:ascii="Arial" w:hAnsi="Arial" w:cs="Arial"/>
          <w:sz w:val="25"/>
          <w:szCs w:val="25"/>
        </w:rPr>
      </w:pPr>
      <w:r>
        <w:t>PhDr</w:t>
      </w:r>
      <w:r w:rsidR="009373BB">
        <w:t xml:space="preserve">. Matěj </w:t>
      </w:r>
      <w:proofErr w:type="gramStart"/>
      <w:r w:rsidR="009373BB">
        <w:t xml:space="preserve">Novák  </w:t>
      </w:r>
      <w:r w:rsidR="009373BB" w:rsidRPr="009373BB">
        <w:rPr>
          <w:szCs w:val="24"/>
        </w:rPr>
        <w:t>(2011</w:t>
      </w:r>
      <w:proofErr w:type="gramEnd"/>
      <w:r w:rsidR="009373BB" w:rsidRPr="009373BB">
        <w:rPr>
          <w:szCs w:val="24"/>
        </w:rPr>
        <w:t>)</w:t>
      </w:r>
      <w:r w:rsidR="009373BB">
        <w:rPr>
          <w:szCs w:val="24"/>
        </w:rPr>
        <w:t xml:space="preserve"> </w:t>
      </w:r>
      <w:r w:rsidR="009373BB">
        <w:rPr>
          <w:i/>
          <w:szCs w:val="24"/>
        </w:rPr>
        <w:t>Vybrané instinktivní reakce a jejich využití ve výuce sebeobrany</w:t>
      </w:r>
      <w:r w:rsidR="00F63685">
        <w:rPr>
          <w:i/>
          <w:szCs w:val="24"/>
        </w:rPr>
        <w:t xml:space="preserve">. </w:t>
      </w:r>
      <w:proofErr w:type="spellStart"/>
      <w:r w:rsidR="00F63685">
        <w:rPr>
          <w:szCs w:val="24"/>
        </w:rPr>
        <w:t>Retrived</w:t>
      </w:r>
      <w:proofErr w:type="spellEnd"/>
      <w:r w:rsidR="00F63685">
        <w:rPr>
          <w:szCs w:val="24"/>
        </w:rPr>
        <w:t xml:space="preserve"> </w:t>
      </w:r>
      <w:proofErr w:type="spellStart"/>
      <w:r w:rsidR="00F63685">
        <w:rPr>
          <w:szCs w:val="24"/>
        </w:rPr>
        <w:t>from</w:t>
      </w:r>
      <w:proofErr w:type="spellEnd"/>
      <w:r w:rsidR="00F63685">
        <w:rPr>
          <w:szCs w:val="24"/>
        </w:rPr>
        <w:t xml:space="preserve"> </w:t>
      </w:r>
      <w:hyperlink r:id="rId8" w:history="1">
        <w:r w:rsidR="00F63685">
          <w:rPr>
            <w:rStyle w:val="Hypertextovodkaz"/>
          </w:rPr>
          <w:t>http://www.jujutsu.cz/detail-clanku.html?id=163</w:t>
        </w:r>
      </w:hyperlink>
    </w:p>
    <w:p w:rsidR="00F63685" w:rsidRPr="009373BB" w:rsidRDefault="00F63685" w:rsidP="009373BB">
      <w:pPr>
        <w:pStyle w:val="Odstavecseseznamem"/>
        <w:numPr>
          <w:ilvl w:val="0"/>
          <w:numId w:val="2"/>
        </w:numPr>
        <w:rPr>
          <w:rFonts w:ascii="Arial" w:hAnsi="Arial" w:cs="Arial"/>
          <w:sz w:val="25"/>
          <w:szCs w:val="25"/>
        </w:rPr>
      </w:pPr>
    </w:p>
    <w:p w:rsidR="00CD6EFE" w:rsidRPr="00CD6EFE" w:rsidRDefault="00CD6EFE" w:rsidP="004A3FE8">
      <w:pPr>
        <w:pStyle w:val="Odstavecseseznamem"/>
        <w:jc w:val="both"/>
        <w:rPr>
          <w:szCs w:val="24"/>
        </w:rPr>
      </w:pPr>
    </w:p>
    <w:p w:rsidR="00CD6EFE" w:rsidRPr="00CD6EFE" w:rsidRDefault="00CD6EFE" w:rsidP="00CD6EFE">
      <w:pPr>
        <w:ind w:left="360"/>
        <w:jc w:val="both"/>
        <w:rPr>
          <w:b/>
          <w:szCs w:val="24"/>
        </w:rPr>
      </w:pPr>
    </w:p>
    <w:p w:rsidR="00E00146" w:rsidRPr="00E00146" w:rsidRDefault="00E00146" w:rsidP="00E00146">
      <w:pPr>
        <w:ind w:left="360"/>
        <w:jc w:val="both"/>
        <w:rPr>
          <w:szCs w:val="24"/>
        </w:rPr>
      </w:pPr>
    </w:p>
    <w:sectPr w:rsidR="00E00146" w:rsidRPr="00E00146" w:rsidSect="00E63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E0EA7"/>
    <w:multiLevelType w:val="hybridMultilevel"/>
    <w:tmpl w:val="4D343B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B2AFC"/>
    <w:multiLevelType w:val="hybridMultilevel"/>
    <w:tmpl w:val="A696482C"/>
    <w:lvl w:ilvl="0" w:tplc="23D271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C7C58"/>
    <w:rsid w:val="00005A61"/>
    <w:rsid w:val="00017439"/>
    <w:rsid w:val="00185668"/>
    <w:rsid w:val="002510BB"/>
    <w:rsid w:val="00350938"/>
    <w:rsid w:val="0036576A"/>
    <w:rsid w:val="003D2F14"/>
    <w:rsid w:val="004A3FE8"/>
    <w:rsid w:val="005032CD"/>
    <w:rsid w:val="00567A18"/>
    <w:rsid w:val="0059637A"/>
    <w:rsid w:val="007C369F"/>
    <w:rsid w:val="007C7C58"/>
    <w:rsid w:val="0083285E"/>
    <w:rsid w:val="009373BB"/>
    <w:rsid w:val="00A6319B"/>
    <w:rsid w:val="00AF29A8"/>
    <w:rsid w:val="00B02069"/>
    <w:rsid w:val="00B87A1F"/>
    <w:rsid w:val="00CD6EFE"/>
    <w:rsid w:val="00E00146"/>
    <w:rsid w:val="00E63BF3"/>
    <w:rsid w:val="00F63685"/>
    <w:rsid w:val="00FB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C7C58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C7C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C7C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7C369F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D6EFE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D6EFE"/>
    <w:rPr>
      <w:color w:val="800080" w:themeColor="followedHyperlink"/>
      <w:u w:val="single"/>
    </w:rPr>
  </w:style>
  <w:style w:type="character" w:customStyle="1" w:styleId="apple-style-span">
    <w:name w:val="apple-style-span"/>
    <w:basedOn w:val="Standardnpsmoodstavce"/>
    <w:rsid w:val="00CD6EFE"/>
  </w:style>
  <w:style w:type="character" w:customStyle="1" w:styleId="apple-converted-space">
    <w:name w:val="apple-converted-space"/>
    <w:basedOn w:val="Standardnpsmoodstavce"/>
    <w:rsid w:val="009373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jutsu.cz/detail-clanku.html?id=1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egisteam.cz/blog/spea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utube.policeone.com/videos/935443146001-spear-system-the-worlds-first-behaviorally-based-defensive-tactics-system/" TargetMode="External"/><Relationship Id="rId5" Type="http://schemas.openxmlformats.org/officeDocument/2006/relationships/hyperlink" Target="http://www.tonyblauer.com/4105/02_01_01_spearsystem.as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2957</Characters>
  <Application>Microsoft Office Word</Application>
  <DocSecurity>0</DocSecurity>
  <Lines>57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viktor</cp:lastModifiedBy>
  <cp:revision>2</cp:revision>
  <dcterms:created xsi:type="dcterms:W3CDTF">2013-11-05T19:14:00Z</dcterms:created>
  <dcterms:modified xsi:type="dcterms:W3CDTF">2013-11-05T19:14:00Z</dcterms:modified>
</cp:coreProperties>
</file>